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65" w:right="0" w:firstLine="0"/>
        <w:contextualSpacing w:val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14300" distT="114300" distL="114300" distR="114300">
            <wp:extent cx="5881688" cy="1302846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1688" cy="13028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Программа на стендах участников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XX специализированной выставки-форума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«Образование и карьера — 2018»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18-21 января 2018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Выставочная площадка «Пермская ярмарка»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Пермь, Шоссе Космонавтов 59, ТВЦ «Карусель», 2 этаж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17.01.2018</w:t>
      </w:r>
    </w:p>
    <w:tbl>
      <w:tblPr>
        <w:tblStyle w:val="Table1"/>
        <w:tblW w:w="9195.0" w:type="dxa"/>
        <w:jc w:val="left"/>
        <w:tblInd w:w="26.00000000000001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05"/>
        <w:gridCol w:w="7590"/>
        <w:tblGridChange w:id="0">
          <w:tblGrid>
            <w:gridCol w:w="1500"/>
            <w:gridCol w:w="105"/>
            <w:gridCol w:w="7590"/>
          </w:tblGrid>
        </w:tblGridChange>
      </w:tblGrid>
      <w:tr>
        <w:trPr>
          <w:trHeight w:val="340" w:hRule="atLeast"/>
        </w:trPr>
        <w:tc>
          <w:tcPr>
            <w:gridSpan w:val="3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-40" w:right="0" w:firstLine="0"/>
              <w:contextualSpacing w:val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января, четверг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Стенд Департамента образования администрации г.Перми/ В5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11:00-14:30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11:00-14:50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13:00-14:00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14:00-15:00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«Уникальная школа Петролеум+»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Мастер-класс. Оказание первой помощи при техногенной аварии на нефтеперерабатывающем предприятии. Для школьников  8-11 классов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проба. Геолог-нефтяник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Мастер-класс. Полевая лаборатория химического анализа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Петролеум+ (МАОУ СОШ №102)</w:t>
            </w:r>
          </w:p>
        </w:tc>
      </w:tr>
      <w:tr>
        <w:trPr>
          <w:trHeight w:val="15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11:00-12:00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12:00-15:00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12:50-13:15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13:00-14:00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14:00-15:00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 Лаборант химического анализа.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 Школа «СинТез» - первая уникальная в районе. Химико - технологический хакатон.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Квест-игра «Следствие ведет….»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Мастер-класс. Очистка сточных вод на промышленном предприятии.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Мастер-класс. Химия в быту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Школа «СинТез» (МАОУ)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11:00-12:00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13:00-13:20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13:00-14:00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14:00-14:30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Мастер-класс. Технология - Лазерная гравировка на станке с цифровым управлением. Для школьников 14 -16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школы Фотоника (МАОУ СОШ № 93)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Мастер-класс. Создание машины Голдберга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Физическое шоу. Оптоволокно - новый тренд дизайнеров одежды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Мастерская школы «Фотоника» (МАОУ СОШ № 93)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11:00-13:00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11:20-14:45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11:30-12:20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14:50-15:00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Управление. Для школьников 14-16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школы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Конкурс макетчиков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Итоги конкурса макетчиков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Мастерград, СОШ г. Перми  (МАОУ)</w:t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11:00- 12:00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12:00-13:00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11:40-14:15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14:00-15:00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Бережливое производство. Профилактика ошибок. Для школьников 15-16 лет.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Деловая игра «Взлет». Для школьников  15-16 лет.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школы бережливого производства «Кайдзэн»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Мастер-класс. Мир изделий из картона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Школа бережливого производства «Кайдзэн» (МАОУ «Гимназия №2»)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15:00-18:30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15:00-15:40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16:40-17:20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Модельер объемных объектов на 3D –принтере, </w:t>
              <w:br w:type="textWrapping"/>
              <w:t xml:space="preserve">Профессиональная проба: Дизайнер одежды - создание собственных надписей на футболке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Программист - историческое 3D моделирование - создание макета средневекового замка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- МАОУ «Гимназия №5»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Дефиле -Эко платье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Гимназия №5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15:00-18:30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15:00-15:40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-40" w:firstLine="0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15:40-16:20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Контролер ОТК </w:t>
              <w:br w:type="textWrapping"/>
              <w:t xml:space="preserve">Профессиональная проба: Программист - программирование роботов на основе наборов:  Wego2.0 ;Lego MINDSTORMS  EW3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Дизайнер - изготовление цветов из фоамирана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Демонстрация движений черллинга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- МАОУ «СОШ №76»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Школа №76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15:00-18:30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-40" w:firstLine="0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16:20-17:00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0-1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Военный. Презентация оружия - стрелковые тренировки с пистолетом Макарова (лазерное наведение); Сборка-разборка автомата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Инженер-конструктор -  совместно с ПАО «Мотовилихинские заводы»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- МАОУ «ПКШ №1»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Демонстрация действий  взвода почетного караула; Демонстрация  хореографической постановки «Русь»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Пермская кадетская школа №1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15:00-18:30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:00-1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:40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17:55-18:30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Ресторатор, </w:t>
              <w:br w:type="textWrapping"/>
              <w:t xml:space="preserve">Профессиональная проба: Мастер по маникюру и массажу рук -  совместно с медицинским центром «Медлайф»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Программист сборка и программирование «Робота-гимнаста»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- МАОУ «СОШ №2»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Мастер-класс - Бальные танцы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Школа №2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15:00-18:30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17:20-17:55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17:40-18:30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Инженер-программист. Робототехника. Инженерные задачи - работа с датчиками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Дизайнер интерьера- изготовление декоративного изделия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Профессиональная проба: Дизайнер - «Изделия из фоамирана» - создание украшений – заколок и цветов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Танцевальный флешмоб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МАОУ «СОШ№12»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Школа №12</w:t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Пермский государственный национальный исследовательский университет/ стенд В1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12:00–17:30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12:30-13:30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13:40-14:40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14:50-15:50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16:00-17:00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17:10-18:40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Игра - с помощью мобильного приложения Android -Танк самоходный «ТАЛАС»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Краш-лаборатория по корейскому языку в интерактивном формате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3D моделирование объектов культурного наследия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Публичная лекция «Знакомьтесь: Китай!»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«Путешествие во фрактальную бесконечность»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Интерактивный мастер-класс «Memosophy: философия о мемах, мемы о философии»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Пермский институт (филиал) Российского экономического университета им.Плеханова/ стенд А1/3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14:00–15:00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Экспресс-оценка качества пищевых продуктов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Учебный центр «ГРАНИ»/ стенд А1/9</w:t>
            </w:r>
          </w:p>
        </w:tc>
      </w:tr>
      <w:tr>
        <w:trPr>
          <w:trHeight w:val="7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14:00-15:00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15:00-16:00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16:00-18:00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«Моделирование 3D пространства в виртуальной среде»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3D моделирование (скульптинг) в ZBrush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Виртуальная(VR) и дополненная реальность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Виртуальный ПЛАНЕТАРИЙ/ стенд Б5/3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11:00-18:30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Просмотр коротких научно-документальных фильмов в очках виртуальной реальности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Пермский государственный медицинский университет /стенд Д2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11:00-18:30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«Реанимационные мероприятия»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«Развитие новорожденных, пеленание»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«Гигиена полости рта, чистка зубов»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«Отоскопия и работа с рефлекторами»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«Наложение повязок, шин, уколы, модель сердца, фарм. эксперименты»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«Измерение освещения, измерение температуры, измерения артериального давления»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«Интерактивные квесты»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Профосмотры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по кинезиотейпированию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по скандинавской ходьбе</w:t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-40" w:right="0" w:firstLine="0"/>
              <w:contextualSpacing w:val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 января, пятница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Стенд Департамента образования администрации г.Перми/ В5</w:t>
            </w:r>
          </w:p>
        </w:tc>
      </w:tr>
      <w:tr>
        <w:trPr>
          <w:trHeight w:val="16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10:00-12:00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12:00-12:30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13:00-14:00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13:30-14:00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Мастер-класс: «Как придумать знак - разработка знаков и изготовление значков.» Для школьников 7-11 классов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всероссийского конкурса дизайна среди школьников «Точка внимания-2018»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Мастер-класс: «Удобное хранение неудобных вещей - разработка и изготовление систем хранения из гофрокартона»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фотозоны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Школа Дизайна Точка</w:t>
            </w:r>
          </w:p>
        </w:tc>
      </w:tr>
      <w:tr>
        <w:trPr>
          <w:trHeight w:val="1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10:00-14:00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10:00-10:30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12:15-12:40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12:30-13:00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13:00-13:15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Мастер-класс. МЧС - средства защиты; оказание первой медицинской помощи; спасательные работы. Японская живопись суми-э; игра Го. Для школьников 11-15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«32-ая - уникальная». Услуги для детей школ города Перми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Показательные выступления детей-спортсменов - каратэ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Показательные выступления детей-спортсменов - нунчаку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Показательные выступления детей-спортсменов - черлидинг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СОШ №32 им. Г.А. Сборщикова, г. Перми (МАОУ)</w:t>
            </w:r>
          </w:p>
        </w:tc>
      </w:tr>
      <w:tr>
        <w:trPr>
          <w:trHeight w:val="7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10:00-13:30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10:00-13:15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Фильм «Профессиональные пробы в Инженерной школе»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Интерактивное выступление. Профессия - инженер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Мастер-класс. Сварочное дело. Электронные устройства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СОШ № 16, г. Перми (МАОУ)</w:t>
            </w:r>
          </w:p>
        </w:tc>
      </w:tr>
      <w:tr>
        <w:trPr>
          <w:trHeight w:val="15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10:30-12:15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10:00-14:00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11:00-14:00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Старт сетевой игры «Журналист» (технология Школьной лиги РОСНАНО) для команд школ-участниц Лиги «Техно-Пермь» и Уникальных школ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Мастер-класс. Лабораторный химический эксперимент.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Мастер-класс. Работа с 3D - ручкой «Инженеры будущего» для обучающихся любого возраста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 «Техно-Школы». Образовательные ресурсы Школьной лиги РОСНАНО для широкого круга педагогов и школьников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Техно-Школа, СОШ № 129 ( МАОУ)</w:t>
            </w:r>
          </w:p>
        </w:tc>
      </w:tr>
      <w:tr>
        <w:trPr>
          <w:trHeight w:val="13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10:00-13:00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11:00-11:20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13:00-14:00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12:40-13:00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11:00-14:00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по направлению Биология - Цифровые головоломки по биологии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Презентация. Цифровое поколение. Новая реальность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Робосуммо - победа робота в ваших руках. Дополненная и виртуальная реальность - возможность испытать взрывные технологии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проба. Инженер-программист Arduino - Умные решения для каждого. Для школьников 5-11 классы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IT-школа,  СОШ № 10 г.Перми (МАОУ)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Пермский государственный национальный исследовательский университет /стенд В1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10:00–17:30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10:30-11:30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11:40-12:40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12:50-13:50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14:00-15:30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15:40-16:10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16:20-17:20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17:30-18:00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18:10-18:40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Игра - с помощью мобильного приложения Android -Танк самоходный «ТАЛАС»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Языковой мастер-класс по немецкому языку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«Медиакоммуникации как тренд»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Практическое занятие «Мир минералов»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Тренинг «Если бы у меня было время»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Научно-популярная лекция: «DIGITAL HISTORY» или останется ли что-то от истории»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Беседа «Есть ли такая профессия: биолог?»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Языковой мастер-класс по французскому языку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Языковой мастер-класс по испанскому языку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Учебный центр «ГРАНИ»/ стенд А1/9</w:t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14:00-15:00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15:00-16:00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16:00-18:00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Мастер-класс: «Моделирование 3D пространства в виртуальной среде»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3D моделирование (скульптинг) в ZBrush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Виртуальная(VR) и дополненная реальность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Виртуальный ПЛАНЕТАРИЙ/ стенд Б5/3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10:00-18:30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Просмотр коротких научно-документальных фильмов в очках виртуальной реальности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Пермский государственный медицинский университет /стенд Д2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11:00-18:30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«Реанимационные мероприятия»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«Развитие новорожденных, пеленание»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«Гигиена полости рта, чистка зубов»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«Отоскопия и работа с рефлекторами»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«Наложение повязок, шин, уколы, модель сердца, фарм. эксперименты»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«Измерение освещения, измерение температуры, измерения артериального давления»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«Интерактивные квесты»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Профосмотры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по кинезиотейпированию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по скандинавской ходьбе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Стенд Департамента образования администрации г.Перми/В5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14:00-16:00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25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-14: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15:35-16:00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Физик-лаборант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д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емонстрация экспериментов образовательного проекта «Детский университет в чемодане»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Стилист - создание модных образов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МАОУ «Гимназия № 8»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Квест «Интерактивная выставка плакатов немецкие изобретения»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Гимназия №8</w:t>
            </w:r>
          </w:p>
        </w:tc>
      </w:tr>
      <w:tr>
        <w:trPr>
          <w:trHeight w:val="78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14:00-16:00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14:00-14:25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14:50-15:10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Инженер-конструктор. Сборка машины  Голдберга и ее запуск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Мастер -класс танцевально-игровой программы «Шотландский пазл»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МАОУ «СОШ №77»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Школа № 77</w:t>
            </w:r>
          </w:p>
        </w:tc>
      </w:tr>
      <w:tr>
        <w:trPr>
          <w:trHeight w:val="90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14:00-16:00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14:00-14:25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14:25-14:50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Нефтяник. Квест в виртуальной реальности «Автозаправка»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МАОУ «СОШ№108»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Мастер-класс аниматоров: аквагрим, квиллинг из воздушных шаров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Школа № 108</w:t>
            </w:r>
          </w:p>
        </w:tc>
      </w:tr>
      <w:tr>
        <w:trPr>
          <w:trHeight w:val="78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14:00-16:00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14:50-15:10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15:10-15:35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 Парфюмер - разработка духов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Косметолог - создание крема для рук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Технолог -   контроль качества продукции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Программист-лаборант. «Час кода» c участием специалистов компании ОАО «Rels ONE»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Мастер-класс. Пантомима. Эмоция в пластике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МАОУ «СОШ№37»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Школа № 37</w:t>
            </w:r>
          </w:p>
        </w:tc>
      </w:tr>
      <w:tr>
        <w:trPr>
          <w:trHeight w:val="78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14:00-16:00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15:10-15:35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15:35-16:00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Физик-лаборант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Электрические букашки, Калейдоскоп, Перископ, 3- D очки - демонстрация приборов, которые можно сделать самим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Мастер по изготовлению предметов интерьера. Изготовление картин из пряностей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Модельер – конструктор. Создание модных образов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Спортивный танцевальный флешмоб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МАОУ «СОШ№79»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Школа № 79</w:t>
            </w:r>
          </w:p>
        </w:tc>
      </w:tr>
      <w:tr>
        <w:trPr>
          <w:trHeight w:val="78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16:00-18:30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16:00-16:30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17:00-17:30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Химик-технолог - легоХИМИЯ, АО «Сибур-Химпром»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Конструктор одежды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- о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бучение современным техникам рисования - дудлинга и зентанга: дизайн молодежной одежды, оформление интерьера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Парикмахер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- п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риобретение элементарных навыков в  парикмахерском искусстве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МАОУ «СОШ№91»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Демонстрация коллекций одежды.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Э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комода.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Т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анцевальный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ф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лешмоб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Школа № 9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16:00-18:30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-40" w:firstLine="0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-40" w:firstLine="0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-40" w:firstLine="0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16:00-16:30</w:t>
            </w:r>
          </w:p>
          <w:p w:rsidR="00000000" w:rsidDel="00000000" w:rsidP="00000000" w:rsidRDefault="00000000" w:rsidRPr="00000000">
            <w:pPr>
              <w:spacing w:line="240" w:lineRule="auto"/>
              <w:ind w:left="-40" w:firstLine="0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ind w:left="-40" w:firstLine="0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17:00-17:30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Водитель - автотренажер, профессиональный водитель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Авторский дизайн интерьера - подушка для путешествий из заготовок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Инженер-конструктор. Робототехника – демонстрация различных машин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Д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емонстрация результатов профессиональной пробы «Инспектор ГИБДД»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Презентация МАОУ «Город дорог»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Школа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«Город дорог»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16:00-18:30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16:30-17:00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18:00-18:30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  «Мастер химчистки» - способы удаления бытовых пятен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 «Химик-лаборант»- качественное определение химических веществ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 «Провизор» - способы  определения качества лекарственных препаратов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МАОУ «СОШ№64»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Интерактивная игра «Экологическая тропа»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Школа № 64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16:00-18:30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16:30-17:00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17:30-18:00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Специалист банка. Кредитные программы. Виды кредитов. ПАО «Росбанк»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Мастер по изготовлению бижутерии. Авторские украшения в стиле канзаши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Парикмахер и визажист. Создание образа на «Выпускной бал»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Демонстрация движений чирлидинга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МАОУ «СОШ№47»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Школа № 47</w:t>
            </w:r>
          </w:p>
        </w:tc>
      </w:tr>
      <w:tr>
        <w:trPr>
          <w:trHeight w:val="78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16:00-18:30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17:30-18:00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18:00-18:30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Стилист-парикмахер. Деловая прическа. Прическа из кос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Дизайнер-модельер. Деловой стиль в одежде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Программист. Программирование роботов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Демонстрация движений чирлидинга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МАОУ «СОШ№50»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Школа № 50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16:00-16:30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17:00-17:30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Демонстрация результатов профессиональной пробы «Инспектор ГИБДД»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Презентация МАОУ «Город дорог»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Город дорог</w:t>
            </w:r>
          </w:p>
        </w:tc>
      </w:tr>
      <w:tr>
        <w:trPr>
          <w:trHeight w:val="680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-40" w:right="0" w:firstLine="0"/>
              <w:contextualSpacing w:val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 января, суббота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Пермский институт (филиал) Российского экономического университета им.Плеханова/ стенд А1/3</w:t>
            </w:r>
          </w:p>
        </w:tc>
      </w:tr>
      <w:tr>
        <w:trPr>
          <w:trHeight w:val="6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12:00–12:30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13:00-14:00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«Холодные закуски»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Экспресс-оценка качества пищевых продуктов</w:t>
            </w:r>
          </w:p>
        </w:tc>
      </w:tr>
      <w:tr>
        <w:trPr>
          <w:trHeight w:val="4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Учебный центр «ГРАНИ»/ стенд А1/9</w:t>
            </w:r>
          </w:p>
        </w:tc>
      </w:tr>
      <w:tr>
        <w:trPr>
          <w:trHeight w:val="8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12:00-13:00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13:00-14:00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14:00-15:00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Мастер-класс: «Моделирование 3D пространства в виртуальной среде»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3D моделирование (скульптинг) в ZBrush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Виртуальная(VR) и дополненная реальность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Пермский государственный национальный исследовательский университет /стенд В1</w:t>
            </w:r>
          </w:p>
        </w:tc>
      </w:tr>
      <w:tr>
        <w:trPr>
          <w:trHeight w:val="8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10:40-12:40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12:50-13:50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14:00-15:00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15:10-16:10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16:20-17:20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17:30-18:00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18:10-18:40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«Международные экзамены по английскому языку IELTS и TOEFLIBT, какой выбрать?»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Профориентационная игра «Найди свой путь». Участники:  учащиеся 9-11 классов.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Викторина «Я хочу на юрфак» Участники: учащиеся 9-11 классов.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Мастер-класс: «Знакомство с учебной телевизионной студией «УНИВЕР-ТВ»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«7 популярных рецептов социологической кухни или 7 тем обществознания и способы их эффективного запоминания». Участники: учащиеся 8-11 классов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Языковой мастер-класс по английскому языку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Языковой мастер-класс  по китайскому языку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Виртуальный ПЛАНЕТАРИЙ/ стенд Б5/3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10:00-18:30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Просмотр коротких научно-документальных фильмов в очках виртуальной реальности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Пермский государственный медицинский университет /стенд Д2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11:00-18:30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«Реанимационные мероприятия»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«Развитие новорожденных, пеленание»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«Гигиена полости рта, чистка зубов»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«Отоскопия и работа с рефлекторами»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«Наложение повязок, шин, уколы, модель сердца, фарм. эксперименты»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«Измерение освещения, измерение температуры, измерения артериального давления»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«Интерактивные квесты»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Профосмотры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по кинезиотейпированию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по скандинавской ходьбе</w:t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Стенд Департамента образования администрации г.Перми/В5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10:00-13:00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11:10-11:45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12:25-13:00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Изготовление сувенирной продукции.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Зимние мотивы  - изготовление зимних сувениров 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Реклама бренда ОУ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Сервировка стола для детского праздника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Интерактивная игра «Узнай свой район»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МАОУ «Лицей №8»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Лицей № 8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10:00-13:00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10:35-11:10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11:45-12:25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Мастер по изготовлению  бижутерии - дизайн и создание броши в стиле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«Прованс»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Флорист - создание композиции из живых цветов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Архитектор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Стилист - создание современных причёсок на основе кос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МАОУ «СОШ №22»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аниматора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«Твистинг»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Школа №22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0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12:25-13:00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Эколог. Использование экспресс – методов для оценки экологических факторов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МАОУ «Лицей №5»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Мастер-класс. Фитнес в офисе. Гимнастика  на стуле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Лицей №5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10:00-13:00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10:35-11:10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11:10-11:45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Мультипликатор. Экспресс-создание мультипликационного ролика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Декоратор. Декупаж своими руками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Мастер-класс «Сальса — это круто!»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МАОУ «Гимназия №6»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Гимназия №6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10:00-13:00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10:00-10:35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11:45-12:25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Химический криминалист. Определение остроты блюда химическим путем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Фотодизайнер. Создание уникальной дизайнерской фотографии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Художник-дизайнер. Рисунок цветущей сакуры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Мастер-класс. Народные хороводные игры и русские танцы вместо физкультуры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МАОУ «Гимназия №7»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Гимназия №7 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13:00-16:00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13:00-13:35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13:35-14:10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Лаборант химического анализа. Сибур-Химпром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Журналист. Создание новостной интернет-страницы с применением технологии landing page. Газета «Перемена-Пермь»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МАОУ «Школа №145»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Мастер-класс. Интерактивный театр пластики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Школа №145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13:00-16:00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13:00-13:35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14:10-14:45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Программист. Создание игры в Kodu Game Lab». Написание электронной книги в AXMA Story Maket.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Визажист. Визаж лица по методу «Времена года» на макете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Мастер-класс  аниматора «Развлекательные игровые программы»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МАОУ «Школа №115»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Школа №115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13:00-16:00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13:35-14:10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14:10-14:45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Мастер по изготовлению открыток. Создание авторских поздравительных открыток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проба: Парикмахер. Плетение косичек на разных моделях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Мастер по изготовлению игрушек.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Валяние - создание авторских игрушек и их оформление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МАОУ «Школа №109»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Демонстрация результатов профессиональной пробы «Парикмахер». Дефиле моделей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Школа №109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13:00-16:00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14:45-15:20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15:20-16:00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Дизайнер-декоратор. Изготовление модных аксессуаров -брошь, браслет, серьги, подвески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Химик-исследователь. Тестирование растворов, научный работник химической лаборатории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Программист. Создание робототехнических объектов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Спортивно-танцевальный баттл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МАОУ «Лицей №4»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Лицей №4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13:00-16:00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14:45-15:20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15:20-16:00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 «Фотограф, дизайнер, художник, видеомонтажёр»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Создание видеофильма в программах Windows live, Movie maket, 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от моментального фото — к моментальному видео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Профессиональная проба «Инженер-конструктор»-сборка моделей на реактивном двигателе.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Д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емонстрация лучших моделей — роторная парковка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 «Художник» создание пейзажа гуашью и оформление в паспорту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МАОУ «Гимназия №1»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Мастер – класс аниматора. Танцевально - театральный флешмоб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Гимназия №1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16:00-18.30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16:00-16:30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17:00-18:00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Парикмахер. Косоплетение. Макияж на каждый день.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Мастер по изготовлению мыла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Спортивный журналист. Создание спортивного коллажа. Газате Перемена-Пермь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Флешмоб  «Хоккей на траве», «Конькобежец»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МАОУ «СОШ №120»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Школа №120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16:00-18:30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16:30-17.00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17:30-18.00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Модельер объемных объектов на 3D-принтере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Химик - лаборант. Выведение пятен в домашних условиях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Мастер по изготовлению авторского подарка. Создание поздравительных открыток, сумочек для подарков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Танцевальный флешмоб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МАОУ «СОШ №111»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Школа №111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16:00-18.30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16:00-16.30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17:00-17.30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Технолог - парикмахер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Официант кафе - сервировка праздничного стола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Резчик по дереву. Художественная резьба по дереву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МАОУ «СОШ №14»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Мастер-класс аниматора массовых мероприятий «Ирландский танец»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Школа №14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16:00-18.30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16:30-17.00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18:00-18.30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Электромонтажник. Сборка схем на монтажной плате 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Мастер по изготовлению авторских подарков.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Изготовление подарков в разных техниках - декупаж, квилинг, изонить, бумагоплатика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Химик-криминалист. Проведение опытов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МАОУ «СОШ №59»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Демонстрация спортивных движений «Айкидо-шоу»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Школа №59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16:00-18.30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17:30-18.00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18:00-18.30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Газоэлектросварщик с электротренажером совместно с колледжем им.Славянова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Профессиональная проба: Налоговый инспектор - заполнение деклараций, составление налоговой отчетности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Танцевально-песенный флешмоб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Презентация МАОУ «СОШ №48»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Организатор: Школа №48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-40" w:right="0" w:firstLine="0"/>
              <w:contextualSpacing w:val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 января, воскресенье</w:t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Учебный центр «ГРАНИ»/ стенд А1/9</w:t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12:00-13:00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13:00-14:00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Мастер-класс: «Моделирование 3D пространства в виртуальной среде»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Виртуальная(VR) и дополненная реальность</w:t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Пермский государственный национальный исследовательский университет /стенд В1</w:t>
            </w:r>
          </w:p>
        </w:tc>
      </w:tr>
      <w:tr>
        <w:trPr>
          <w:trHeight w:val="11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10:20-11:20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11:30-12:30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12:40-13:40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13:50-14:30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«Архитектурный скетчинг»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Демонстрация «Работа следственно-оперативной группы»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«Атлас этнических автономий мира». Участники:  учащиеся 9-11 классов.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Консультация «Встреча с экспертами ЕГЭ по химии»</w:t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Пермский государственный медицинский университет /стенд Д2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11:00-18:30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«Реанимационные мероприятия»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«Развитие новорожденных, пеленание»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«Гигиена полости рта, чистка зубов»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«Отоскопия и работа с рефлекторами»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«Наложение повязок, шин, уколы, модель сердца, фарм. эксперименты»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«Измерение освещения, измерение температуры, измерения артериального давления»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«Интерактивные квесты»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Профосмотры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по кинезиотейпированию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 класс по скандинавской ходьбе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-1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4"/>
        <w:gridCol w:w="112"/>
        <w:gridCol w:w="7515"/>
        <w:gridCol w:w="27"/>
        <w:tblGridChange w:id="0">
          <w:tblGrid>
            <w:gridCol w:w="1844"/>
            <w:gridCol w:w="112"/>
            <w:gridCol w:w="7515"/>
            <w:gridCol w:w="27"/>
          </w:tblGrid>
        </w:tblGridChange>
      </w:tblGrid>
      <w:tr>
        <w:trPr>
          <w:trHeight w:val="280" w:hRule="atLeast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Виртуальный ПЛАНЕТАРИЙ/ стенд Б5/3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10:00-14:30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Просмотр коротких научно-документальных фильмов в очках виртуальной реальности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Стенд Департамента образования администрации  В5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10:00-11:00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Краткосрочная образовательная практика  «Игрушка»: изготовление игрушек из синельной проволоки»  - совместная деятельность родителя с ребенком в возрасте от 3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Краткосрочная образовательная практика  «Брелок, украшение»: 3Д-моделирование ручками)»  - совместная деятельность родителя с ребенком в возрасте от 5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Требуется оборудование: удлинитель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Практикум «Мой первый робот»: легоконструирование – игровая деятельность для детей в возрасте от 3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Консультационный пункт «Вопрос ответ» (учитель-логопед, дефектолог»)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МАДОУ «Детский сад№ 135»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МАДОУ «Детский сад№ 103»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Умные игры - игры с педагогом-психологом на развитие речи и интеллекта для детей в возрасте от 3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Веселая развивайка - цикл игр и игровых упражнений на развитие мелкой и общей моторики для детей в возрасте от 3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Детский сад №135 и  Детский сад №103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11:00-12:00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Краткосрочная образовательная практика «Летающий вентилятор»:  электрифицированная игрушка с использованием конструктора, адаптированного для детей с ограниченными возможностями здоровья - совместная деятельность родителя с ребенком в возрасте от 5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для родителей «Игровой альбом как интерактивная форма развития ребенка с нарушениями слуха в детском саду и дома»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Краткосрочные образовательные практики: Сказочное оригами -   совместная деятельность родителя с ребенком в возрасте от 4 до 7 лет;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Лего – сказка -- совместная деятельность родителя с ребенком в возрасте от 3 до 7 лет;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Забавная геометрия  (3д моделирование) - совместная деятельность родителя с ребенком в возрасте от 5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Практикумы для родителей: «Сказкатерапия», организуемый педагогом-психологом;  «Развиваемся играя», организуемый  логопедом –дефектологом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МАДОУ «Детский сад №396» г.Перми - о работе с детьми с нарушениями слуха, в том числе и после кохлеарной имплантации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МАДОУ «Детский сад №46» г.Перми- о работе с детьми с нарушениям опорно двигательного аппарата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Игровой сеанс «Я и мой ребенок» с использованием интерактивных настольных игр на сближение детско-родительских отношений, организуемый  учителем-дефектологом, для детей в возрасте от 3 до 8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Игры «Парная гимнастика», «Ритмушка», «Угадай-ка», «Развиваемся играя» для детей в возрасте от 3 до 8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Детский сад № 396 и Детский сад № 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12:00-13:00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Краткосрочная образовательная практика «Полезная игрушка»: изготовление пособия для развития артикуляционного аппарата - совместная деятельность родителя с ребенком в возрасте от 4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Краткосрочная образовательная практика «Живые буквы»: изготовление индивидуального медальона с заглавной буквой имени ребёнка -  совместная деятельность родителя с ребенком в возрасте от 4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«Рисование песком»: рисование песком на световых столах - совместная деятельность родителя с ребенком в возрасте от 4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(использование дидактической игры) «Спасение сырного ломтика» -  совместная деятельность родителя с ребенком в возрасте от 4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Практикум «Использование суджок-терапии в работе с детьми с ограниченными возможностями здоровья» -  совместная деятельность родителя с ребенком в возрасте от 3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МАДОУ «Детский сад № 395» - УниСтудии для детей с  ограниченными возможностями здоровья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Видео -Презентация МАДОУ «Центр развития ребенка – детский сад № 162» - Использование дидактических игр для развития познавательных способностей у детей с  ограниченными возможностями здоровья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Игра с детьми и родителями с использованием дидактического пособия «Парашют» - совместная игровая деятельность родителя с ребенком в возрасте от 3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Игра с детьми и родителями с использованием дидактического пособия «Круг доверия» - совместная игровая деятельность родителя с ребенком в возрасте от 3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Моделирование посредством конструктора «ТИКО»  -совместная игровая деятельность родителя с ребенком в возрасте от 4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Игра с детьми и родителями с использованием дидактического пособия «Навстречу друг другу» - совместная игровая деятельность родителя с ребенком в возрасте от 3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Фитбол-гимнастика с детьми и родителями совместная игровая деятельность родителя с ребенком в возрасте от 5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Детский сад № 162 и № 395</w:t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13:00-14:00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Образовательная практика: «Волшебная ладошка» (тестопластика, изготовление поделки из соленого теста) -  совместная деятельность родителя с ребенком в возрасте от 2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Образовательная практика: Чудесные превращения (изготовление игрушек из синельной проволоки) ) -  совместная деятельность родителя с ребенком в возрасте от 3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Практикумы для родителей: Забавные механизмы. Легопарк: программирование и конструирование из конструктора Lego WeDo;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Тактильная книжка: изготовление пособия из разных видов ткани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«Виртуальное конструирование»  (конструирование  в  программе Lego Digital Desinger)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МАДОУ «Детский сад № 63» о работе с детьми с ограниченными возможностями здоровья (задержка психического развития)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МАДОУ «Детский сад № 393»о работе с детьми с ограниченными возможностями здоровья (задержка психического развития, тяжелые нарушения речи)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4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Игра «Что нам стоит дом построить!» (постройка домика из миникирпичиков) для детей в возрасте от 3 до 8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Игра «Рисуем вместе на стекле» (рисование красками и пластилином на стеклянном мольберте) для детей в возрасте от 3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 Игрушки из чудо-печки (изготовление объёмных моделей в 3D maker)  для детей от 3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Мастер-класс  Песочная сказка (создание сказки из песка на световой песочнице) для детей в возрасте от 3 до 7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Детский сад № 63 и Детский сад № 393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14:00-15:00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Образовательные практики: Оригами, Весёлая игрушка, Погремушка, ЭБРУ, Волшебный песок - совместная деятельность родителя с ребенком в возрасте от 3 до 7 лет, в том числе детей с ограниченными возможностями здоровья, детей - инвалидов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Мастер – класс  с использованием конструктора «Первые механизмы» - совместная деятельность родителя с ребенком в возрасте от 5 до 7 лет, в том числе детей с ограниченными возможностями здоровья, детей - инвалидов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Консультационный пункт «Вопрос ответ» (учитель-логопед, дефектолог»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МАДОУ «Центр развития ребенка – детский сад № 20» г.Перми по  организации дополнительных образовательных услуг,  в том числе  для детей, не посещающих дошкольные образовательные учреждения.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Презентация МАДОУ «Гардарика» г.Перми по  использованию интерактивного оборудования в дошкольном учреждении.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Категория слушателей: родители, имеющих детей с ограниченными возможностями здоровья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Игровые сеансы для детей дошкольного возраста  с использованием элементов психодраммы.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Подвижные игры  «Играя – развиваемся».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Логопедические игры  «Игры с детьми раннего возраста, способствующие развитию речевого аппарата ребёнка»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Детский сад № 20 и Детский сад «Гардарика»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Внимание! В программе возможны изменения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Актуальная программа размещена на сайте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Trebuchet MS" w:cs="Trebuchet MS" w:eastAsia="Trebuchet MS" w:hAnsi="Trebuchet MS"/>
            <w:b w:val="1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www.edu.expoperm.ru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first"/>
      <w:pgSz w:h="16834" w:w="11909"/>
      <w:pgMar w:bottom="1440" w:top="1440" w:left="1440" w:right="1440" w:header="36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1773793" cy="928688"/>
          <wp:effectExtent b="0" l="0" r="0" t="0"/>
          <wp:docPr id="5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3793" cy="928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1484894" cy="671513"/>
          <wp:effectExtent b="0" l="0" r="0" t="0"/>
          <wp:docPr id="4" name="image11.jpg"/>
          <a:graphic>
            <a:graphicData uri="http://schemas.openxmlformats.org/drawingml/2006/picture">
              <pic:pic>
                <pic:nvPicPr>
                  <pic:cNvPr id="0" name="image1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4894" cy="6715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2269435" cy="652463"/>
          <wp:effectExtent b="0" l="0" r="0" t="0"/>
          <wp:docPr id="7" name="image14.png"/>
          <a:graphic>
            <a:graphicData uri="http://schemas.openxmlformats.org/drawingml/2006/picture">
              <pic:pic>
                <pic:nvPicPr>
                  <pic:cNvPr id="0" name="image14.png"/>
                  <pic:cNvPicPr preferRelativeResize="0"/>
                </pic:nvPicPr>
                <pic:blipFill>
                  <a:blip r:embed="rId3"/>
                  <a:srcRect b="28020" l="0" r="0" t="27559"/>
                  <a:stretch>
                    <a:fillRect/>
                  </a:stretch>
                </pic:blipFill>
                <pic:spPr>
                  <a:xfrm>
                    <a:off x="0" y="0"/>
                    <a:ext cx="2269435" cy="652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1314450" cy="714375"/>
          <wp:effectExtent b="0" l="0" r="0" t="0"/>
          <wp:docPr id="6" name="image13.png"/>
          <a:graphic>
            <a:graphicData uri="http://schemas.openxmlformats.org/drawingml/2006/picture">
              <pic:pic>
                <pic:nvPicPr>
                  <pic:cNvPr id="0" name="image13.png"/>
                  <pic:cNvPicPr preferRelativeResize="0"/>
                </pic:nvPicPr>
                <pic:blipFill>
                  <a:blip r:embed="rId4"/>
                  <a:srcRect b="7608" l="6122" r="0" t="10869"/>
                  <a:stretch>
                    <a:fillRect/>
                  </a:stretch>
                </pic:blipFill>
                <pic:spPr>
                  <a:xfrm>
                    <a:off x="0" y="0"/>
                    <a:ext cx="1314450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1652588" cy="772405"/>
          <wp:effectExtent b="0" l="0" r="0" t="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b="14655" l="0" r="0" t="11206"/>
                  <a:stretch>
                    <a:fillRect/>
                  </a:stretch>
                </pic:blipFill>
                <pic:spPr>
                  <a:xfrm>
                    <a:off x="0" y="0"/>
                    <a:ext cx="1652588" cy="7724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999976" cy="777759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 b="0" l="17813" r="0" t="0"/>
                  <a:stretch>
                    <a:fillRect/>
                  </a:stretch>
                </pic:blipFill>
                <pic:spPr>
                  <a:xfrm>
                    <a:off x="0" y="0"/>
                    <a:ext cx="999976" cy="7777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hyperlink" Target="http://www.edu.expoperm.ru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11.jpg"/><Relationship Id="rId3" Type="http://schemas.openxmlformats.org/officeDocument/2006/relationships/image" Target="media/image14.png"/><Relationship Id="rId4" Type="http://schemas.openxmlformats.org/officeDocument/2006/relationships/image" Target="media/image13.png"/><Relationship Id="rId5" Type="http://schemas.openxmlformats.org/officeDocument/2006/relationships/image" Target="media/image5.png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